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2FA9" w14:textId="6C305D19" w:rsidR="00453886" w:rsidRPr="009F591B" w:rsidRDefault="00453886" w:rsidP="00453886">
      <w:pPr>
        <w:rPr>
          <w:rFonts w:ascii="Helvetica" w:hAnsi="Helvetica" w:cs="Helvetica"/>
          <w:b/>
          <w:color w:val="1D2129"/>
          <w:sz w:val="72"/>
          <w:szCs w:val="72"/>
          <w:shd w:val="clear" w:color="auto" w:fill="FFFFFF"/>
        </w:rPr>
      </w:pPr>
      <w:r>
        <w:rPr>
          <w:rFonts w:ascii="Helvetica" w:hAnsi="Helvetica" w:cs="Helvetica"/>
          <w:b/>
          <w:color w:val="1D2129"/>
          <w:sz w:val="72"/>
          <w:szCs w:val="72"/>
          <w:shd w:val="clear" w:color="auto" w:fill="FFFFFF"/>
        </w:rPr>
        <w:t xml:space="preserve">           </w:t>
      </w:r>
      <w:r w:rsidRPr="009F591B">
        <w:rPr>
          <w:rFonts w:ascii="Helvetica" w:hAnsi="Helvetica" w:cs="Helvetica"/>
          <w:b/>
          <w:color w:val="1D2129"/>
          <w:sz w:val="72"/>
          <w:szCs w:val="72"/>
          <w:shd w:val="clear" w:color="auto" w:fill="FFFFFF"/>
        </w:rPr>
        <w:t xml:space="preserve">Veebikoolitus </w:t>
      </w:r>
    </w:p>
    <w:p w14:paraId="3FC8294E" w14:textId="452BE669" w:rsidR="00453886" w:rsidRPr="00613F26" w:rsidRDefault="00453886" w:rsidP="00453886">
      <w:pPr>
        <w:jc w:val="center"/>
        <w:rPr>
          <w:rFonts w:ascii="Helvetica" w:hAnsi="Helvetica" w:cs="Helvetica"/>
          <w:b/>
          <w:color w:val="1D2129"/>
          <w:sz w:val="52"/>
          <w:szCs w:val="52"/>
          <w:shd w:val="clear" w:color="auto" w:fill="FFFFFF"/>
        </w:rPr>
      </w:pPr>
      <w:r w:rsidRPr="00971A49">
        <w:rPr>
          <w:rFonts w:ascii="Helvetica" w:hAnsi="Helvetica" w:cs="Helvetica"/>
          <w:b/>
          <w:color w:val="1D2129"/>
          <w:sz w:val="72"/>
          <w:szCs w:val="72"/>
          <w:shd w:val="clear" w:color="auto" w:fill="FFFFFF"/>
        </w:rPr>
        <w:t>„</w:t>
      </w:r>
      <w:r w:rsidRPr="00613F26">
        <w:rPr>
          <w:rFonts w:ascii="Helvetica" w:hAnsi="Helvetica" w:cs="Helvetica"/>
          <w:b/>
          <w:color w:val="1D2129"/>
          <w:sz w:val="52"/>
          <w:szCs w:val="52"/>
          <w:shd w:val="clear" w:color="auto" w:fill="FFFFFF"/>
        </w:rPr>
        <w:t xml:space="preserve">Kuidas </w:t>
      </w:r>
      <w:r>
        <w:rPr>
          <w:rFonts w:ascii="Helvetica" w:hAnsi="Helvetica" w:cs="Helvetica"/>
          <w:b/>
          <w:color w:val="1D2129"/>
          <w:sz w:val="52"/>
          <w:szCs w:val="52"/>
          <w:shd w:val="clear" w:color="auto" w:fill="FFFFFF"/>
        </w:rPr>
        <w:t>toime tulla</w:t>
      </w:r>
      <w:r w:rsidR="00737EAA">
        <w:rPr>
          <w:rFonts w:ascii="Helvetica" w:hAnsi="Helvetica" w:cs="Helvetica"/>
          <w:b/>
          <w:color w:val="1D2129"/>
          <w:sz w:val="52"/>
          <w:szCs w:val="52"/>
          <w:shd w:val="clear" w:color="auto" w:fill="FFFFFF"/>
        </w:rPr>
        <w:t xml:space="preserve"> tänapäeva teismelisega</w:t>
      </w:r>
      <w:r w:rsidRPr="00613F26">
        <w:rPr>
          <w:rFonts w:ascii="Helvetica" w:hAnsi="Helvetica" w:cs="Helvetica"/>
          <w:b/>
          <w:color w:val="1D2129"/>
          <w:sz w:val="52"/>
          <w:szCs w:val="52"/>
          <w:shd w:val="clear" w:color="auto" w:fill="FFFFFF"/>
        </w:rPr>
        <w:t>“</w:t>
      </w:r>
    </w:p>
    <w:p w14:paraId="5C8C61E2" w14:textId="019D5330" w:rsidR="00737EAA" w:rsidRDefault="00EE57B8" w:rsidP="00737EAA">
      <w:pPr>
        <w:jc w:val="center"/>
        <w:rPr>
          <w:rFonts w:ascii="Helvetica" w:hAnsi="Helvetica" w:cs="Helvetica"/>
          <w:b/>
          <w:color w:val="1D2129"/>
          <w:sz w:val="40"/>
          <w:szCs w:val="40"/>
          <w:shd w:val="clear" w:color="auto" w:fill="FFFFFF"/>
        </w:rPr>
      </w:pPr>
      <w:r>
        <w:rPr>
          <w:rFonts w:ascii="Helvetica" w:hAnsi="Helvetica" w:cs="Helvetica"/>
          <w:b/>
          <w:color w:val="1D2129"/>
          <w:sz w:val="40"/>
          <w:szCs w:val="40"/>
          <w:shd w:val="clear" w:color="auto" w:fill="FFFFFF"/>
        </w:rPr>
        <w:t>4.05</w:t>
      </w:r>
      <w:r w:rsidR="00453886" w:rsidRPr="009F591B">
        <w:rPr>
          <w:rFonts w:ascii="Helvetica" w:hAnsi="Helvetica" w:cs="Helvetica"/>
          <w:b/>
          <w:color w:val="1D2129"/>
          <w:sz w:val="40"/>
          <w:szCs w:val="40"/>
          <w:shd w:val="clear" w:color="auto" w:fill="FFFFFF"/>
        </w:rPr>
        <w:t xml:space="preserve"> kl 18-19.30 </w:t>
      </w:r>
      <w:proofErr w:type="spellStart"/>
      <w:r w:rsidR="00453886" w:rsidRPr="009F591B">
        <w:rPr>
          <w:rFonts w:ascii="Helvetica" w:hAnsi="Helvetica" w:cs="Helvetica"/>
          <w:b/>
          <w:color w:val="1D2129"/>
          <w:sz w:val="40"/>
          <w:szCs w:val="40"/>
          <w:shd w:val="clear" w:color="auto" w:fill="FFFFFF"/>
        </w:rPr>
        <w:t>zoomi</w:t>
      </w:r>
      <w:proofErr w:type="spellEnd"/>
      <w:r w:rsidR="00453886" w:rsidRPr="009F591B">
        <w:rPr>
          <w:rFonts w:ascii="Helvetica" w:hAnsi="Helvetica" w:cs="Helvetica"/>
          <w:b/>
          <w:color w:val="1D2129"/>
          <w:sz w:val="40"/>
          <w:szCs w:val="40"/>
          <w:shd w:val="clear" w:color="auto" w:fill="FFFFFF"/>
        </w:rPr>
        <w:t xml:space="preserve"> keskkonna</w:t>
      </w:r>
      <w:r w:rsidR="00737EAA">
        <w:rPr>
          <w:rFonts w:ascii="Helvetica" w:hAnsi="Helvetica" w:cs="Helvetica"/>
          <w:b/>
          <w:color w:val="1D2129"/>
          <w:sz w:val="40"/>
          <w:szCs w:val="40"/>
          <w:shd w:val="clear" w:color="auto" w:fill="FFFFFF"/>
        </w:rPr>
        <w:t>s</w:t>
      </w:r>
    </w:p>
    <w:p w14:paraId="16B2B887" w14:textId="77777777" w:rsidR="00737EAA" w:rsidRDefault="00737EAA" w:rsidP="00737EAA">
      <w:pPr>
        <w:jc w:val="center"/>
        <w:rPr>
          <w:rFonts w:ascii="Helvetica" w:hAnsi="Helvetica" w:cs="Helvetica"/>
          <w:b/>
          <w:color w:val="1D2129"/>
          <w:sz w:val="40"/>
          <w:szCs w:val="40"/>
          <w:shd w:val="clear" w:color="auto" w:fill="FFFFFF"/>
        </w:rPr>
      </w:pPr>
    </w:p>
    <w:p w14:paraId="182BFD73" w14:textId="77777777" w:rsidR="00737EAA" w:rsidRPr="00583068" w:rsidRDefault="00737EAA" w:rsidP="00737EAA">
      <w:pPr>
        <w:rPr>
          <w:rFonts w:ascii="Segoe UI Historic" w:hAnsi="Segoe UI Historic" w:cs="Segoe UI Historic"/>
          <w:color w:val="050505"/>
          <w:sz w:val="28"/>
          <w:szCs w:val="28"/>
          <w:shd w:val="clear" w:color="auto" w:fill="FFFFFF"/>
        </w:rPr>
      </w:pPr>
      <w:r w:rsidRPr="00583068">
        <w:rPr>
          <w:rFonts w:ascii="Segoe UI Historic" w:hAnsi="Segoe UI Historic" w:cs="Segoe UI Historic"/>
          <w:color w:val="050505"/>
          <w:sz w:val="28"/>
          <w:szCs w:val="28"/>
          <w:shd w:val="clear" w:color="auto" w:fill="FFFFFF"/>
        </w:rPr>
        <w:t>Kui soovid paremini mõista teismelise arengut ja käitumist ning luua temaga paremat kontakti, oled oodatud loeng-koolitusele „Kuidas mõista tänapäeva teismelist“. Ootan Teid, emad, isad, vanaemad, vanaisad, kõik täiskasvanud inimesed, kes noortega kokku puutuvad.</w:t>
      </w:r>
      <w:r w:rsidRPr="00583068">
        <w:rPr>
          <w:rFonts w:ascii="Segoe UI Historic" w:hAnsi="Segoe UI Historic" w:cs="Segoe UI Historic"/>
          <w:color w:val="050505"/>
          <w:sz w:val="28"/>
          <w:szCs w:val="28"/>
        </w:rPr>
        <w:br/>
      </w:r>
      <w:r w:rsidRPr="00583068">
        <w:rPr>
          <w:rFonts w:ascii="Segoe UI Historic" w:hAnsi="Segoe UI Historic" w:cs="Segoe UI Historic"/>
          <w:color w:val="050505"/>
          <w:sz w:val="28"/>
          <w:szCs w:val="28"/>
          <w:shd w:val="clear" w:color="auto" w:fill="FFFFFF"/>
        </w:rPr>
        <w:t>Käsitletavad teemad:</w:t>
      </w:r>
      <w:r w:rsidRPr="00583068">
        <w:rPr>
          <w:rFonts w:ascii="Segoe UI Historic" w:hAnsi="Segoe UI Historic" w:cs="Segoe UI Historic"/>
          <w:color w:val="050505"/>
          <w:sz w:val="28"/>
          <w:szCs w:val="28"/>
        </w:rPr>
        <w:br/>
      </w:r>
      <w:r w:rsidRPr="00583068">
        <w:rPr>
          <w:rFonts w:ascii="Segoe UI Historic" w:hAnsi="Segoe UI Historic" w:cs="Segoe UI Historic"/>
          <w:color w:val="050505"/>
          <w:sz w:val="28"/>
          <w:szCs w:val="28"/>
          <w:shd w:val="clear" w:color="auto" w:fill="FFFFFF"/>
        </w:rPr>
        <w:t>-Peresüsteemi mõju teismelise arengus</w:t>
      </w:r>
      <w:r w:rsidRPr="00583068">
        <w:rPr>
          <w:rFonts w:ascii="Segoe UI Historic" w:hAnsi="Segoe UI Historic" w:cs="Segoe UI Historic"/>
          <w:color w:val="050505"/>
          <w:sz w:val="28"/>
          <w:szCs w:val="28"/>
        </w:rPr>
        <w:br/>
      </w:r>
      <w:r w:rsidRPr="00583068">
        <w:rPr>
          <w:rFonts w:ascii="Segoe UI Historic" w:hAnsi="Segoe UI Historic" w:cs="Segoe UI Historic"/>
          <w:color w:val="050505"/>
          <w:sz w:val="28"/>
          <w:szCs w:val="28"/>
          <w:shd w:val="clear" w:color="auto" w:fill="FFFFFF"/>
        </w:rPr>
        <w:t>-Eraldumine-iseseisvumine</w:t>
      </w:r>
      <w:r w:rsidRPr="00583068">
        <w:rPr>
          <w:rFonts w:ascii="Segoe UI Historic" w:hAnsi="Segoe UI Historic" w:cs="Segoe UI Historic"/>
          <w:color w:val="050505"/>
          <w:sz w:val="28"/>
          <w:szCs w:val="28"/>
        </w:rPr>
        <w:br/>
      </w:r>
      <w:r w:rsidRPr="00583068">
        <w:rPr>
          <w:rFonts w:ascii="Segoe UI Historic" w:hAnsi="Segoe UI Historic" w:cs="Segoe UI Historic"/>
          <w:color w:val="050505"/>
          <w:sz w:val="28"/>
          <w:szCs w:val="28"/>
          <w:shd w:val="clear" w:color="auto" w:fill="FFFFFF"/>
        </w:rPr>
        <w:t>-Teismeline ja usaldus</w:t>
      </w:r>
      <w:r w:rsidRPr="00583068">
        <w:rPr>
          <w:rFonts w:ascii="Segoe UI Historic" w:hAnsi="Segoe UI Historic" w:cs="Segoe UI Historic"/>
          <w:color w:val="050505"/>
          <w:sz w:val="28"/>
          <w:szCs w:val="28"/>
        </w:rPr>
        <w:br/>
      </w:r>
      <w:r w:rsidRPr="00583068">
        <w:rPr>
          <w:rFonts w:ascii="Segoe UI Historic" w:hAnsi="Segoe UI Historic" w:cs="Segoe UI Historic"/>
          <w:color w:val="050505"/>
          <w:sz w:val="28"/>
          <w:szCs w:val="28"/>
          <w:shd w:val="clear" w:color="auto" w:fill="FFFFFF"/>
        </w:rPr>
        <w:t>-Riskikäitumine</w:t>
      </w:r>
      <w:r w:rsidRPr="00583068">
        <w:rPr>
          <w:rFonts w:ascii="Segoe UI Historic" w:hAnsi="Segoe UI Historic" w:cs="Segoe UI Historic"/>
          <w:color w:val="050505"/>
          <w:sz w:val="28"/>
          <w:szCs w:val="28"/>
        </w:rPr>
        <w:br/>
      </w:r>
      <w:r w:rsidRPr="00583068">
        <w:rPr>
          <w:rFonts w:ascii="Segoe UI Historic" w:hAnsi="Segoe UI Historic" w:cs="Segoe UI Historic"/>
          <w:color w:val="050505"/>
          <w:sz w:val="28"/>
          <w:szCs w:val="28"/>
          <w:shd w:val="clear" w:color="auto" w:fill="FFFFFF"/>
        </w:rPr>
        <w:t>-Ühendus teismelisega</w:t>
      </w:r>
      <w:r w:rsidRPr="00583068">
        <w:rPr>
          <w:rFonts w:ascii="Segoe UI Historic" w:hAnsi="Segoe UI Historic" w:cs="Segoe UI Historic"/>
          <w:color w:val="050505"/>
          <w:sz w:val="28"/>
          <w:szCs w:val="28"/>
        </w:rPr>
        <w:br/>
      </w:r>
      <w:r w:rsidRPr="00583068">
        <w:rPr>
          <w:rFonts w:ascii="Segoe UI Historic" w:hAnsi="Segoe UI Historic" w:cs="Segoe UI Historic"/>
          <w:color w:val="050505"/>
          <w:sz w:val="28"/>
          <w:szCs w:val="28"/>
          <w:shd w:val="clear" w:color="auto" w:fill="FFFFFF"/>
        </w:rPr>
        <w:t>-Kuidas lapsevanemana hakkama saada</w:t>
      </w:r>
    </w:p>
    <w:p w14:paraId="20169D80" w14:textId="77777777" w:rsidR="00583068" w:rsidRDefault="00737EAA" w:rsidP="00583068">
      <w:pPr>
        <w:shd w:val="clear" w:color="auto" w:fill="FFFFFF"/>
        <w:spacing w:after="0" w:line="240" w:lineRule="auto"/>
        <w:rPr>
          <w:rFonts w:ascii="Segoe UI Historic" w:hAnsi="Segoe UI Historic" w:cs="Segoe UI Historic"/>
          <w:color w:val="050505"/>
          <w:sz w:val="28"/>
          <w:szCs w:val="28"/>
          <w:shd w:val="clear" w:color="auto" w:fill="FFFFFF"/>
        </w:rPr>
      </w:pPr>
      <w:r w:rsidRPr="00583068">
        <w:rPr>
          <w:rFonts w:ascii="Segoe UI Historic" w:hAnsi="Segoe UI Historic" w:cs="Segoe UI Historic"/>
          <w:color w:val="050505"/>
          <w:sz w:val="28"/>
          <w:szCs w:val="28"/>
          <w:shd w:val="clear" w:color="auto" w:fill="FFFFFF"/>
        </w:rPr>
        <w:t xml:space="preserve">Oled oodatud, kui tahad valmis olla lapse </w:t>
      </w:r>
      <w:proofErr w:type="spellStart"/>
      <w:r w:rsidRPr="00583068">
        <w:rPr>
          <w:rFonts w:ascii="Segoe UI Historic" w:hAnsi="Segoe UI Historic" w:cs="Segoe UI Historic"/>
          <w:color w:val="050505"/>
          <w:sz w:val="28"/>
          <w:szCs w:val="28"/>
          <w:shd w:val="clear" w:color="auto" w:fill="FFFFFF"/>
        </w:rPr>
        <w:t>teismeea</w:t>
      </w:r>
      <w:proofErr w:type="spellEnd"/>
      <w:r w:rsidRPr="00583068">
        <w:rPr>
          <w:rFonts w:ascii="Segoe UI Historic" w:hAnsi="Segoe UI Historic" w:cs="Segoe UI Historic"/>
          <w:color w:val="050505"/>
          <w:sz w:val="28"/>
          <w:szCs w:val="28"/>
          <w:shd w:val="clear" w:color="auto" w:fill="FFFFFF"/>
        </w:rPr>
        <w:t xml:space="preserve"> muutusteks ja hoida temaga suhet. Kui oled mõelnud, et "ma ei saa temast üldse enam aru", "kuidas ta ometi võib minuga nii käituda", "ta ei räägi minuga enam", "ma lihtsalt ei tea enam, mida teha" - siis oled oodatud loengule saama mõtteid ja teadmisi.</w:t>
      </w:r>
    </w:p>
    <w:p w14:paraId="7BAF6EE4" w14:textId="5FD050CC" w:rsidR="00583068" w:rsidRPr="00583068" w:rsidRDefault="00737EAA" w:rsidP="00583068">
      <w:pPr>
        <w:shd w:val="clear" w:color="auto" w:fill="FFFFFF"/>
        <w:spacing w:after="0" w:line="240" w:lineRule="auto"/>
        <w:rPr>
          <w:rFonts w:ascii="Segoe UI Historic" w:eastAsia="Times New Roman" w:hAnsi="Segoe UI Historic" w:cs="Segoe UI Historic"/>
          <w:color w:val="050505"/>
          <w:sz w:val="28"/>
          <w:szCs w:val="28"/>
          <w:lang w:eastAsia="et-EE"/>
        </w:rPr>
      </w:pPr>
      <w:r w:rsidRPr="00583068">
        <w:rPr>
          <w:rFonts w:ascii="Segoe UI Historic" w:hAnsi="Segoe UI Historic" w:cs="Segoe UI Historic"/>
          <w:color w:val="050505"/>
          <w:sz w:val="28"/>
          <w:szCs w:val="28"/>
        </w:rPr>
        <w:br/>
      </w:r>
      <w:r w:rsidR="00583068" w:rsidRPr="00583068">
        <w:rPr>
          <w:rFonts w:ascii="Segoe UI Historic" w:eastAsia="Times New Roman" w:hAnsi="Segoe UI Historic" w:cs="Segoe UI Historic"/>
          <w:color w:val="050505"/>
          <w:sz w:val="28"/>
          <w:szCs w:val="28"/>
          <w:lang w:eastAsia="et-EE"/>
        </w:rPr>
        <w:t xml:space="preserve">Tasu 20.- eurot osaleja. Osalustasu saab tasuda ülekandega: saaja Tark Pere OÜ , arvelduskonto: EE367700771005718927 selgitus: </w:t>
      </w:r>
      <w:r w:rsidR="00EE57B8">
        <w:rPr>
          <w:rFonts w:ascii="Segoe UI Historic" w:eastAsia="Times New Roman" w:hAnsi="Segoe UI Historic" w:cs="Segoe UI Historic"/>
          <w:color w:val="050505"/>
          <w:sz w:val="28"/>
          <w:szCs w:val="28"/>
          <w:lang w:eastAsia="et-EE"/>
        </w:rPr>
        <w:t>04</w:t>
      </w:r>
      <w:r w:rsidR="00583068" w:rsidRPr="00583068">
        <w:rPr>
          <w:rFonts w:ascii="Segoe UI Historic" w:eastAsia="Times New Roman" w:hAnsi="Segoe UI Historic" w:cs="Segoe UI Historic"/>
          <w:color w:val="050505"/>
          <w:sz w:val="28"/>
          <w:szCs w:val="28"/>
          <w:lang w:eastAsia="et-EE"/>
        </w:rPr>
        <w:t>.0</w:t>
      </w:r>
      <w:r w:rsidR="00EE57B8">
        <w:rPr>
          <w:rFonts w:ascii="Segoe UI Historic" w:eastAsia="Times New Roman" w:hAnsi="Segoe UI Historic" w:cs="Segoe UI Historic"/>
          <w:color w:val="050505"/>
          <w:sz w:val="28"/>
          <w:szCs w:val="28"/>
          <w:lang w:eastAsia="et-EE"/>
        </w:rPr>
        <w:t>5</w:t>
      </w:r>
      <w:r w:rsidR="00583068" w:rsidRPr="00583068">
        <w:rPr>
          <w:rFonts w:ascii="Segoe UI Historic" w:eastAsia="Times New Roman" w:hAnsi="Segoe UI Historic" w:cs="Segoe UI Historic"/>
          <w:color w:val="050505"/>
          <w:sz w:val="28"/>
          <w:szCs w:val="28"/>
          <w:lang w:eastAsia="et-EE"/>
        </w:rPr>
        <w:t xml:space="preserve"> _osaleja nimi.</w:t>
      </w:r>
    </w:p>
    <w:p w14:paraId="143E0D54" w14:textId="77777777" w:rsidR="00583068" w:rsidRPr="00583068" w:rsidRDefault="00583068" w:rsidP="00583068">
      <w:pPr>
        <w:shd w:val="clear" w:color="auto" w:fill="FFFFFF"/>
        <w:spacing w:after="0" w:line="240" w:lineRule="auto"/>
        <w:rPr>
          <w:rFonts w:ascii="Segoe UI Historic" w:eastAsia="Times New Roman" w:hAnsi="Segoe UI Historic" w:cs="Segoe UI Historic"/>
          <w:color w:val="050505"/>
          <w:sz w:val="28"/>
          <w:szCs w:val="28"/>
          <w:lang w:eastAsia="et-EE"/>
        </w:rPr>
      </w:pPr>
    </w:p>
    <w:p w14:paraId="2B920398" w14:textId="77777777" w:rsidR="00583068" w:rsidRPr="00583068" w:rsidRDefault="00583068" w:rsidP="00583068">
      <w:pPr>
        <w:shd w:val="clear" w:color="auto" w:fill="FFFFFF"/>
        <w:spacing w:after="0" w:line="240" w:lineRule="auto"/>
        <w:rPr>
          <w:rFonts w:ascii="Segoe UI Historic" w:eastAsia="Times New Roman" w:hAnsi="Segoe UI Historic" w:cs="Segoe UI Historic"/>
          <w:color w:val="050505"/>
          <w:sz w:val="28"/>
          <w:szCs w:val="28"/>
          <w:lang w:eastAsia="et-EE"/>
        </w:rPr>
      </w:pPr>
      <w:r w:rsidRPr="00583068">
        <w:rPr>
          <w:rFonts w:ascii="Segoe UI Historic" w:eastAsia="Times New Roman" w:hAnsi="Segoe UI Historic" w:cs="Segoe UI Historic"/>
          <w:color w:val="050505"/>
          <w:sz w:val="28"/>
          <w:szCs w:val="28"/>
          <w:lang w:eastAsia="et-EE"/>
        </w:rPr>
        <w:t xml:space="preserve">Veebikoolitus toimub </w:t>
      </w:r>
      <w:proofErr w:type="spellStart"/>
      <w:r w:rsidRPr="00583068">
        <w:rPr>
          <w:rFonts w:ascii="Segoe UI Historic" w:eastAsia="Times New Roman" w:hAnsi="Segoe UI Historic" w:cs="Segoe UI Historic"/>
          <w:color w:val="050505"/>
          <w:sz w:val="28"/>
          <w:szCs w:val="28"/>
          <w:lang w:eastAsia="et-EE"/>
        </w:rPr>
        <w:t>Zoom</w:t>
      </w:r>
      <w:proofErr w:type="spellEnd"/>
      <w:r w:rsidRPr="00583068">
        <w:rPr>
          <w:rFonts w:ascii="Segoe UI Historic" w:eastAsia="Times New Roman" w:hAnsi="Segoe UI Historic" w:cs="Segoe UI Historic"/>
          <w:color w:val="050505"/>
          <w:sz w:val="28"/>
          <w:szCs w:val="28"/>
          <w:lang w:eastAsia="et-EE"/>
        </w:rPr>
        <w:t xml:space="preserve"> keskkonnas ja on </w:t>
      </w:r>
      <w:proofErr w:type="spellStart"/>
      <w:r w:rsidRPr="00583068">
        <w:rPr>
          <w:rFonts w:ascii="Segoe UI Historic" w:eastAsia="Times New Roman" w:hAnsi="Segoe UI Historic" w:cs="Segoe UI Historic"/>
          <w:color w:val="050505"/>
          <w:sz w:val="28"/>
          <w:szCs w:val="28"/>
          <w:lang w:eastAsia="et-EE"/>
        </w:rPr>
        <w:t>järelvaadatav</w:t>
      </w:r>
      <w:proofErr w:type="spellEnd"/>
      <w:r w:rsidRPr="00583068">
        <w:rPr>
          <w:rFonts w:ascii="Segoe UI Historic" w:eastAsia="Times New Roman" w:hAnsi="Segoe UI Historic" w:cs="Segoe UI Historic"/>
          <w:color w:val="050505"/>
          <w:sz w:val="28"/>
          <w:szCs w:val="28"/>
          <w:lang w:eastAsia="et-EE"/>
        </w:rPr>
        <w:t xml:space="preserve">. Kuna kohtade arv on piiratud, siis kindlasti registreeruge </w:t>
      </w:r>
      <w:hyperlink r:id="rId4" w:history="1">
        <w:r w:rsidRPr="00583068">
          <w:rPr>
            <w:rStyle w:val="Hperlink"/>
            <w:rFonts w:ascii="Segoe UI Historic" w:eastAsia="Times New Roman" w:hAnsi="Segoe UI Historic" w:cs="Segoe UI Historic"/>
            <w:sz w:val="28"/>
            <w:szCs w:val="28"/>
            <w:lang w:eastAsia="et-EE"/>
          </w:rPr>
          <w:t>sille.oun@gmail.com</w:t>
        </w:r>
      </w:hyperlink>
    </w:p>
    <w:p w14:paraId="12EA7376" w14:textId="55B898B8" w:rsidR="00737EAA" w:rsidRPr="00EE57B8" w:rsidRDefault="00583068" w:rsidP="00EE57B8">
      <w:pPr>
        <w:shd w:val="clear" w:color="auto" w:fill="FFFFFF"/>
        <w:spacing w:after="0" w:line="240" w:lineRule="auto"/>
        <w:rPr>
          <w:rFonts w:ascii="Segoe UI Historic" w:eastAsia="Times New Roman" w:hAnsi="Segoe UI Historic" w:cs="Segoe UI Historic"/>
          <w:color w:val="050505"/>
          <w:sz w:val="28"/>
          <w:szCs w:val="28"/>
          <w:lang w:eastAsia="et-EE"/>
        </w:rPr>
      </w:pPr>
      <w:r w:rsidRPr="00583068">
        <w:rPr>
          <w:rFonts w:ascii="Segoe UI Historic" w:eastAsia="Times New Roman" w:hAnsi="Segoe UI Historic" w:cs="Segoe UI Historic"/>
          <w:color w:val="050505"/>
          <w:sz w:val="28"/>
          <w:szCs w:val="28"/>
          <w:lang w:eastAsia="et-EE"/>
        </w:rPr>
        <w:t>Loengut viib läbi psühholoog-pereterapeut Sille Õun, kes töötab igapäevaselt perede, paaride laste ja noortega Tallinnas.</w:t>
      </w:r>
    </w:p>
    <w:sectPr w:rsidR="00737EAA" w:rsidRPr="00EE5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86"/>
    <w:rsid w:val="00453886"/>
    <w:rsid w:val="00583068"/>
    <w:rsid w:val="006F4621"/>
    <w:rsid w:val="00737EAA"/>
    <w:rsid w:val="00EE57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6439"/>
  <w15:chartTrackingRefBased/>
  <w15:docId w15:val="{F132F837-622E-4B27-B6D2-9F3338AB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53886"/>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5830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4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lle.oun@gmai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192</Words>
  <Characters>1115</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Sille</dc:creator>
  <cp:keywords/>
  <dc:description/>
  <cp:lastModifiedBy>Sille</cp:lastModifiedBy>
  <cp:revision>7</cp:revision>
  <dcterms:created xsi:type="dcterms:W3CDTF">2021-02-11T19:10:00Z</dcterms:created>
  <dcterms:modified xsi:type="dcterms:W3CDTF">2021-04-24T19:54:00Z</dcterms:modified>
</cp:coreProperties>
</file>